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0A13B8" w:rsidRPr="000A13B8" w:rsidTr="000A13B8">
        <w:tc>
          <w:tcPr>
            <w:tcW w:w="9498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A13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Faculdades Integradas "</w:t>
            </w:r>
            <w:proofErr w:type="spellStart"/>
            <w:r w:rsidRPr="000A13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Urubupungá</w:t>
            </w:r>
            <w:proofErr w:type="spellEnd"/>
            <w:r w:rsidRPr="000A13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"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3704</w:t>
            </w:r>
            <w:proofErr w:type="gramStart"/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proofErr w:type="gramEnd"/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>4862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4327EC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3.75pt;z-index:251659264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0A13B8" w:rsidRPr="000A13B8" w:rsidTr="000A13B8">
        <w:trPr>
          <w:cantSplit/>
          <w:jc w:val="center"/>
        </w:trPr>
        <w:tc>
          <w:tcPr>
            <w:tcW w:w="9723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COORDENADORIA:                         </w:t>
            </w:r>
            <w:r w:rsidR="00C414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14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ENGENHARIA QUÍMICA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0A13B8" w:rsidRPr="000A13B8" w:rsidTr="000A13B8">
        <w:trPr>
          <w:cantSplit/>
          <w:jc w:val="center"/>
        </w:trPr>
        <w:tc>
          <w:tcPr>
            <w:tcW w:w="9667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DISCIPLINA: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MÉTODOS NUMÉRICOS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A13B8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0A13B8" w:rsidRPr="000A13B8" w:rsidTr="000A13B8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CURSO:</w:t>
            </w:r>
            <w:proofErr w:type="gramStart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Engenharia Química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3° período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CARGA HORÁRIA:</w:t>
            </w:r>
            <w:bookmarkStart w:id="0" w:name="_GoBack"/>
            <w:bookmarkEnd w:id="0"/>
            <w:r w:rsidR="00C414D0"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ANO: 2015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0A13B8" w:rsidRPr="000A13B8" w:rsidTr="000A13B8">
        <w:trPr>
          <w:cantSplit/>
          <w:jc w:val="center"/>
        </w:trPr>
        <w:tc>
          <w:tcPr>
            <w:tcW w:w="9678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PROFESSORA:                             Andréia Aparecida Vieira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0A13B8" w:rsidRPr="000A13B8" w:rsidTr="000A13B8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I-</w:t>
            </w:r>
            <w:proofErr w:type="gramStart"/>
            <w:r w:rsidRPr="000A13B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  <w:proofErr w:type="gramEnd"/>
            <w:r w:rsidRPr="000A13B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EMENTA  </w:t>
            </w:r>
          </w:p>
        </w:tc>
      </w:tr>
      <w:tr w:rsidR="000A13B8" w:rsidRPr="000A13B8" w:rsidTr="000A13B8">
        <w:tc>
          <w:tcPr>
            <w:tcW w:w="9640" w:type="dxa"/>
            <w:tcBorders>
              <w:top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Transformadas de Laplace. Equações diferenciais parciais: equação de onda, equação do calor e equação de Laplace. Equações diferenciais parciais e séries de Fourier. Problemas de valores de contorno e teoria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Sturm-Liouville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03"/>
      </w:tblGrid>
      <w:tr w:rsidR="000A13B8" w:rsidRPr="000A13B8" w:rsidTr="000A13B8">
        <w:trPr>
          <w:cantSplit/>
          <w:trHeight w:val="223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II – OBJETIVOS GERAIS</w:t>
            </w:r>
          </w:p>
        </w:tc>
      </w:tr>
      <w:tr w:rsidR="000A13B8" w:rsidRPr="000A13B8" w:rsidTr="000A13B8">
        <w:trPr>
          <w:cantSplit/>
          <w:trHeight w:val="1234"/>
          <w:jc w:val="center"/>
        </w:trPr>
        <w:tc>
          <w:tcPr>
            <w:tcW w:w="9603" w:type="dxa"/>
            <w:tcBorders>
              <w:top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           Apresentar diversos métodos numéricos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para a resolução de diferentes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problemas matemáticos. </w:t>
            </w:r>
          </w:p>
          <w:p w:rsid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Mostrar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situações em que eles devem ser aplicados; 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Apontar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vantagens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de se utilizar um método numérico; e as limitações na sua aplica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ção e confiabilidade na solução 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obtida (garantia de que os resu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ltados estão próximos do exato)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25"/>
      </w:tblGrid>
      <w:tr w:rsidR="000A13B8" w:rsidRPr="000A13B8" w:rsidTr="00C414D0">
        <w:trPr>
          <w:cantSplit/>
          <w:trHeight w:val="266"/>
          <w:jc w:val="center"/>
        </w:trPr>
        <w:tc>
          <w:tcPr>
            <w:tcW w:w="9625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III- CONTEÚDO PROGRAMÁTICO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Análise de arredondamento de ponto flutuante 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Introdução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Sistemas de Números no Computador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Representação de Números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Operações Aritméticas em Pontos Flutuantes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Efeitos Numéricos</w:t>
            </w:r>
            <w:proofErr w:type="gramStart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Erros 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Existência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Tipos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Propagação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Análise</w:t>
            </w:r>
            <w:proofErr w:type="gramStart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Equações Não Lineares 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 da Bissecção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 da Iteração Linear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 de Newton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 das Secantes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Sistemas lineares: 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Métodos Exatos e Iterativos 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Métodos Iterativos: Jacobi e </w:t>
            </w:r>
            <w:proofErr w:type="spellStart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Gaus-Seidel</w:t>
            </w:r>
            <w:proofErr w:type="spellEnd"/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Interpolação Polinomial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Polinômio de Interpolação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Fórmula de </w:t>
            </w:r>
            <w:proofErr w:type="spellStart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Lagrange</w:t>
            </w:r>
            <w:proofErr w:type="spellEnd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- Erro na Interpolação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Integração Numérica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Solução numérica de equações diferenciais ordinárias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 - Problemas de valor Inicial</w:t>
            </w:r>
          </w:p>
          <w:p w:rsidR="00C414D0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     - Métodos</w:t>
            </w:r>
          </w:p>
          <w:p w:rsidR="00C414D0" w:rsidRPr="000A13B8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 Equações de Ordem Superior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0A13B8" w:rsidRPr="000A13B8" w:rsidTr="000A13B8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IV – PROCEDIMENTOS DIDÁTICOS</w:t>
            </w:r>
          </w:p>
        </w:tc>
      </w:tr>
      <w:tr w:rsidR="000A13B8" w:rsidRPr="000A13B8" w:rsidTr="000A13B8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0A13B8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</w:t>
            </w:r>
            <w:r w:rsidR="000A13B8" w:rsidRPr="000A13B8">
              <w:rPr>
                <w:rFonts w:ascii="Times New Roman" w:hAnsi="Times New Roman" w:cs="Times New Roman"/>
                <w:sz w:val="20"/>
                <w:szCs w:val="20"/>
              </w:rPr>
              <w:t>Aulas expositiv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 com exercícios de aplicações</w:t>
            </w: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14D0" w:rsidRPr="000A13B8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Atividades individuais e em grupos desenvolvidas em sala de aula.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0A13B8" w:rsidRPr="000A13B8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V – CRITÉRIOS DE AVALIAÇÃO</w:t>
            </w:r>
          </w:p>
        </w:tc>
      </w:tr>
      <w:tr w:rsidR="000A13B8" w:rsidRPr="000A13B8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N1 – Média Aritmética entre a nota de uma prova escrita e um trabalho </w:t>
            </w:r>
            <w:proofErr w:type="gramStart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no 1</w:t>
            </w:r>
            <w:r w:rsidRPr="000A13B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A13B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N2 - Média Aritmética entre a nota de uma prova escrita e um trabalho </w:t>
            </w:r>
            <w:proofErr w:type="gramStart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no 2</w:t>
            </w:r>
            <w:r w:rsidRPr="000A13B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A13B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NF – Média Final</w:t>
            </w:r>
          </w:p>
          <w:p w:rsidR="000A13B8" w:rsidRPr="00C414D0" w:rsidRDefault="00C414D0" w:rsidP="00C414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NF=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0A13B8" w:rsidRPr="000A13B8" w:rsidTr="000A13B8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VI – BIBLIOGRAFIA BÁSICA</w:t>
            </w:r>
          </w:p>
        </w:tc>
      </w:tr>
      <w:tr w:rsidR="000A13B8" w:rsidRPr="000A13B8" w:rsidTr="000A13B8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0A13B8" w:rsidRDefault="00C414D0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PINA, C. L. H., Métodos numéricos, complementos e guia prático. Lisboa, Portugal: IST PRESS, 2006.</w:t>
            </w:r>
          </w:p>
          <w:p w:rsidR="00C414D0" w:rsidRDefault="00C414D0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RUGGIERO, M. A. G.; LOPES, V. L. R.. Cálculo numérico – aspectos teóricos e computacionais. 2. Ed. São Paulo: Pearson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Brasil, 2012.</w:t>
            </w:r>
          </w:p>
          <w:p w:rsidR="00C414D0" w:rsidRPr="00C414D0" w:rsidRDefault="00C414D0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14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BARROCO, C.L. et all</w:t>
            </w:r>
            <w:proofErr w:type="gramStart"/>
            <w:r w:rsidRPr="00C414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</w:t>
            </w:r>
            <w:proofErr w:type="gramEnd"/>
            <w:r w:rsidRPr="00C414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Cálculo Numérico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14D0">
              <w:rPr>
                <w:rFonts w:ascii="Times New Roman" w:hAnsi="Times New Roman" w:cs="Times New Roman"/>
                <w:sz w:val="20"/>
                <w:szCs w:val="20"/>
              </w:rPr>
              <w:t xml:space="preserve">(com aplicações), SP: </w:t>
            </w:r>
            <w:proofErr w:type="spellStart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Harbra</w:t>
            </w:r>
            <w:proofErr w:type="spellEnd"/>
            <w:r w:rsidRPr="00C414D0">
              <w:rPr>
                <w:rFonts w:ascii="Times New Roman" w:hAnsi="Times New Roman" w:cs="Times New Roman"/>
                <w:sz w:val="20"/>
                <w:szCs w:val="20"/>
              </w:rPr>
              <w:t>, 1987.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3B8" w:rsidRPr="000A13B8" w:rsidTr="000A13B8">
        <w:trPr>
          <w:cantSplit/>
          <w:trHeight w:val="272"/>
          <w:jc w:val="center"/>
        </w:trPr>
        <w:tc>
          <w:tcPr>
            <w:tcW w:w="9727" w:type="dxa"/>
          </w:tcPr>
          <w:p w:rsidR="000A13B8" w:rsidRDefault="000A13B8" w:rsidP="000A13B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bCs/>
                <w:sz w:val="20"/>
                <w:szCs w:val="20"/>
              </w:rPr>
              <w:t>VII – BIBLIOGRAFIA COMPLEMENTAR</w:t>
            </w:r>
          </w:p>
          <w:p w:rsidR="00C414D0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PINA, C. L. H.. Métodos numéricos. Lisboa: McGraw-Hill, 1995.</w:t>
            </w:r>
          </w:p>
          <w:p w:rsidR="00C414D0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SPERANDIO,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 MENDES, J. T.; SILVA, L. H. M.. Cálculo numérico – características matemáticas e computacionais dos métodos numéricos. Rio de Janeiro: Prentice Hall, 2006.</w:t>
            </w:r>
          </w:p>
          <w:p w:rsidR="00C414D0" w:rsidRPr="00C414D0" w:rsidRDefault="00C414D0" w:rsidP="000A13B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TARCIA, JOSÉ HENRIQUE MENDES. Cálculo Numérico.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ed., LTC, 2012</w:t>
            </w:r>
          </w:p>
        </w:tc>
      </w:tr>
      <w:tr w:rsidR="000A13B8" w:rsidRPr="000A13B8" w:rsidTr="000A13B8">
        <w:trPr>
          <w:cantSplit/>
          <w:trHeight w:val="272"/>
          <w:jc w:val="center"/>
        </w:trPr>
        <w:tc>
          <w:tcPr>
            <w:tcW w:w="9727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0A13B8" w:rsidRPr="000A13B8" w:rsidTr="000A13B8">
        <w:trPr>
          <w:jc w:val="center"/>
        </w:trPr>
        <w:tc>
          <w:tcPr>
            <w:tcW w:w="9728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Pereira Barreto, 16 de Março de 2015.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0A13B8" w:rsidRPr="000A13B8" w:rsidTr="000A13B8">
        <w:tc>
          <w:tcPr>
            <w:tcW w:w="3229" w:type="dxa"/>
            <w:tcBorders>
              <w:top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 xml:space="preserve">          ANDRÉIA AP. VIEIRA</w:t>
            </w:r>
          </w:p>
        </w:tc>
        <w:tc>
          <w:tcPr>
            <w:tcW w:w="3465" w:type="dxa"/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sz w:val="20"/>
                <w:szCs w:val="20"/>
              </w:rPr>
              <w:t>Coordenador do Curso</w:t>
            </w:r>
          </w:p>
        </w:tc>
      </w:tr>
    </w:tbl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0A13B8" w:rsidRPr="000A13B8" w:rsidSect="000A13B8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13B8"/>
    <w:rsid w:val="000A13B8"/>
    <w:rsid w:val="003A55F5"/>
    <w:rsid w:val="004327EC"/>
    <w:rsid w:val="00473025"/>
    <w:rsid w:val="00C414D0"/>
    <w:rsid w:val="00D4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7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14D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14D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Zeze</cp:lastModifiedBy>
  <cp:revision>2</cp:revision>
  <dcterms:created xsi:type="dcterms:W3CDTF">2015-03-18T00:50:00Z</dcterms:created>
  <dcterms:modified xsi:type="dcterms:W3CDTF">2015-03-18T00:50:00Z</dcterms:modified>
</cp:coreProperties>
</file>